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9180" w14:textId="1DFCA746" w:rsidR="00A34348" w:rsidRDefault="00A34348" w:rsidP="00A34348">
      <w:pPr>
        <w:pStyle w:val="NormalWeb"/>
      </w:pPr>
      <w:r>
        <w:rPr>
          <w:noProof/>
        </w:rPr>
        <w:drawing>
          <wp:inline distT="0" distB="0" distL="0" distR="0" wp14:anchorId="3F4A33AF" wp14:editId="40ABE854">
            <wp:extent cx="5731510" cy="8107045"/>
            <wp:effectExtent l="0" t="0" r="2540" b="8255"/>
            <wp:docPr id="1346517035" name="Picture 1" descr="A poster of a patient participation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17035" name="Picture 1" descr="A poster of a patient participation gro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FF57" w14:textId="77777777" w:rsidR="00C17DCD" w:rsidRDefault="00C17DCD"/>
    <w:sectPr w:rsidR="00C17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CD"/>
    <w:rsid w:val="00A34348"/>
    <w:rsid w:val="00C17DCD"/>
    <w:rsid w:val="00F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F4F9"/>
  <w15:chartTrackingRefBased/>
  <w15:docId w15:val="{48D0E692-E283-4989-939B-825DFF33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D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 Emma (ELCCG)</dc:creator>
  <cp:keywords/>
  <dc:description/>
  <cp:lastModifiedBy>CHESWORTH, Alice (NHS LANCASHIRE AND SOUTH CUMBRIA ICB - 01A)</cp:lastModifiedBy>
  <cp:revision>2</cp:revision>
  <dcterms:created xsi:type="dcterms:W3CDTF">2024-03-01T12:03:00Z</dcterms:created>
  <dcterms:modified xsi:type="dcterms:W3CDTF">2024-03-01T12:03:00Z</dcterms:modified>
</cp:coreProperties>
</file>